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A7CDC" w:rsidP="00E107A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107A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ქ.ლაგოდეხი, 26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მაისის ქ</w:t>
            </w:r>
            <w:r w:rsidR="006D135C">
              <w:rPr>
                <w:rFonts w:ascii="Sylfaen" w:hAnsi="Sylfaen"/>
                <w:noProof/>
                <w:lang w:val="ka-GE"/>
              </w:rPr>
              <w:t xml:space="preserve">უჩა 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N2</w:t>
            </w:r>
            <w:r w:rsidRPr="009A7CDC">
              <w:rPr>
                <w:rFonts w:ascii="Sylfaen" w:hAnsi="Sylfaen"/>
                <w:noProof/>
              </w:rPr>
              <w:t>5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  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E8549E">
        <w:trPr>
          <w:trHeight w:val="656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E8549E" w:rsidP="00E8549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ლაგოდეხის მუნიციპალიტეტის მერიის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სამართლებრივი უზრუნველყოფისა და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ზედამხედველობის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681146" w:rsidRDefault="00681146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სამართლებრივი უზრუნველყოფის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806A2C" w:rsidRDefault="00806A2C" w:rsidP="00B94F02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806A2C">
              <w:rPr>
                <w:rFonts w:ascii="Sylfaen" w:hAnsi="Sylfaen"/>
                <w:lang w:val="ka-GE"/>
              </w:rPr>
              <w:t>II რანგი - საჯარო დაწესებულების მეორადი სტრუქტურული ერთეულის ხელმძღვანელი:</w:t>
            </w:r>
            <w:r w:rsidR="00B94F02">
              <w:rPr>
                <w:rFonts w:ascii="Sylfaen" w:hAnsi="Sylfaen"/>
                <w:lang w:val="ka-GE"/>
              </w:rPr>
              <w:t xml:space="preserve"> </w:t>
            </w:r>
            <w:r w:rsidRPr="00806A2C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06A2C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806A2C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06A2C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3D0E92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D04D3" w:rsidP="00E8549E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1F03C3" w:rsidRDefault="001F03C3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745329" w:rsidRDefault="00D55A05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განყოფილების ერთ-ერთი </w:t>
            </w:r>
            <w:r w:rsidR="003D04D3">
              <w:rPr>
                <w:rFonts w:ascii="Sylfaen" w:hAnsi="Sylfaen"/>
                <w:lang w:val="ka-GE"/>
              </w:rPr>
              <w:t>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1A1D" w:rsidP="00741A1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41A1D">
              <w:rPr>
                <w:rFonts w:ascii="Sylfaen" w:hAnsi="Sylfaen"/>
                <w:noProof/>
              </w:rPr>
              <w:t>ორშაბათიდან პარასკევის ჩათვლით 09:00 საათიდან  -18:00 საათამდე,</w:t>
            </w:r>
            <w:r>
              <w:rPr>
                <w:rFonts w:ascii="Sylfaen" w:hAnsi="Sylfaen" w:cs="Arial"/>
                <w:lang w:val="ka-GE"/>
              </w:rPr>
              <w:t>შესვენება 13-14 საათამდე</w:t>
            </w:r>
            <w:r>
              <w:rPr>
                <w:rFonts w:ascii="Sylfaen" w:hAnsi="Sylfaen"/>
                <w:noProof/>
              </w:rPr>
              <w:t xml:space="preserve">, </w:t>
            </w:r>
            <w:r w:rsidRPr="00741A1D">
              <w:rPr>
                <w:rFonts w:ascii="Sylfaen" w:hAnsi="Sylfaen"/>
                <w:noProof/>
              </w:rPr>
              <w:t>საქართველოს შრომის კოდექსით გათვალისწინებული უქმე დღეების გარდა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</w:p>
        </w:tc>
      </w:tr>
      <w:tr w:rsidR="00962D44" w:rsidRPr="002A7662" w:rsidTr="00741A1D">
        <w:trPr>
          <w:trHeight w:val="22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741A1D" w:rsidRDefault="00681505" w:rsidP="00FE5E03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FE5E03">
              <w:rPr>
                <w:rFonts w:ascii="Sylfaen" w:hAnsi="Sylfaen"/>
                <w:sz w:val="22"/>
                <w:szCs w:val="22"/>
                <w:lang w:val="ka-GE"/>
              </w:rPr>
              <w:t xml:space="preserve">936 </w:t>
            </w:r>
            <w:bookmarkStart w:id="0" w:name="_GoBack"/>
            <w:bookmarkEnd w:id="0"/>
            <w:r w:rsidR="00741A1D" w:rsidRPr="00741A1D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026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855"/>
      </w:tblGrid>
      <w:tr w:rsidR="00CC02D4" w:rsidRPr="002A7662" w:rsidTr="00B94F02">
        <w:trPr>
          <w:trHeight w:val="34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B94F02">
        <w:trPr>
          <w:trHeight w:val="34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745329" w:rsidRDefault="00D55A05" w:rsidP="00B94F02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ორგანოებისა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საქმიანობის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სამართლებრივ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მერიაში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შემუშავებული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სამართლებრივი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პროექტების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ადმინისტრაციული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გარიგებების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დოკუმენტების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სამართლებრივ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გამართულობა</w:t>
            </w:r>
            <w:r>
              <w:t>, </w:t>
            </w:r>
            <w:r>
              <w:rPr>
                <w:rFonts w:ascii="Sylfaen" w:hAnsi="Sylfaen" w:cs="Sylfaen"/>
              </w:rPr>
              <w:t>მათ</w:t>
            </w:r>
            <w:r>
              <w:rPr>
                <w:rFonts w:ascii="Sylfaen" w:hAnsi="Sylfaen"/>
                <w:lang w:val="ka-GE"/>
              </w:rPr>
              <w:t xml:space="preserve">ი  </w:t>
            </w:r>
            <w:r>
              <w:rPr>
                <w:rFonts w:ascii="Sylfaen" w:hAnsi="Sylfaen" w:cs="Sylfaen"/>
              </w:rPr>
              <w:lastRenderedPageBreak/>
              <w:t>შესაბამისობა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მოქმედ</w:t>
            </w:r>
            <w:r>
              <w:t xml:space="preserve"> </w:t>
            </w:r>
            <w:r>
              <w:rPr>
                <w:rFonts w:ascii="Sylfaen" w:hAnsi="Sylfaen" w:cs="Sylfaen"/>
              </w:rPr>
              <w:t>კანონმდებლობასთან</w:t>
            </w:r>
            <w:r>
              <w:t xml:space="preserve">, </w:t>
            </w:r>
            <w:r>
              <w:rPr>
                <w:rFonts w:ascii="Sylfaen" w:hAnsi="Sylfaen" w:cs="Sylfaen"/>
              </w:rPr>
              <w:t>აგრეთვე</w:t>
            </w:r>
            <w:r w:rsidR="00B94F02">
              <w:t xml:space="preserve">, </w:t>
            </w:r>
            <w:r>
              <w:rPr>
                <w:rFonts w:ascii="Sylfaen" w:hAnsi="Sylfaen" w:cs="Sylfaen"/>
              </w:rPr>
              <w:t>მუნიციპალიტეტის</w:t>
            </w:r>
            <w:r>
              <w:t> </w:t>
            </w:r>
            <w:r>
              <w:rPr>
                <w:rFonts w:ascii="Sylfaen" w:hAnsi="Sylfaen" w:cs="Sylfaen"/>
              </w:rPr>
              <w:t>კანონიერი</w:t>
            </w:r>
            <w:r>
              <w:t> </w:t>
            </w:r>
            <w:r>
              <w:rPr>
                <w:rFonts w:ascii="Sylfaen" w:hAnsi="Sylfaen" w:cs="Sylfaen"/>
              </w:rPr>
              <w:t>ინტერესების</w:t>
            </w:r>
            <w:r>
              <w:t> </w:t>
            </w:r>
            <w:r>
              <w:rPr>
                <w:rFonts w:ascii="Sylfaen" w:hAnsi="Sylfaen" w:cs="Sylfaen"/>
              </w:rPr>
              <w:t>დაცვა</w:t>
            </w:r>
            <w:r>
              <w:t> </w:t>
            </w:r>
            <w:r>
              <w:rPr>
                <w:rFonts w:ascii="Sylfaen" w:hAnsi="Sylfaen" w:cs="Sylfaen"/>
              </w:rPr>
              <w:t>სასამართლოში</w:t>
            </w:r>
            <w:r>
              <w:t>.</w:t>
            </w:r>
          </w:p>
        </w:tc>
      </w:tr>
      <w:tr w:rsidR="00CC02D4" w:rsidRPr="002A7662" w:rsidTr="00B94F02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ფუნქციები (მოვალეობები)  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806A2C" w:rsidRPr="002A7662" w:rsidTr="00B94F02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806A2C" w:rsidP="00B94F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Sylfaen" w:eastAsia="Times New Roman" w:hAnsi="Sylfaen" w:cs="Sylfaen"/>
              </w:rPr>
              <w:t>ახდენს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მეორადი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ერთეულის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დასახვას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საქმიანობის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ორგანიზებასა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მართვას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შესრულების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ზედამხედველობას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პრიორიტეტებისა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ვადების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კონტროლს</w:t>
            </w:r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Pr="0014708E" w:rsidRDefault="00806A2C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06A2C" w:rsidRPr="002A7662" w:rsidTr="00B94F02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D55A05" w:rsidP="00B94F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მეორადი </w:t>
            </w:r>
            <w:r w:rsidR="00806A2C" w:rsidRPr="00394A00">
              <w:rPr>
                <w:rFonts w:ascii="Sylfaen" w:eastAsia="Times New Roman" w:hAnsi="Sylfaen" w:cs="Sylfaen"/>
              </w:rPr>
              <w:t>სტრუქტურული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ერთეულის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ფუნქციებიდან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="00806A2C" w:rsidRPr="00394A00">
              <w:rPr>
                <w:rFonts w:ascii="Sylfaen" w:eastAsia="Times New Roman" w:hAnsi="Sylfaen" w:cs="Sylfaen"/>
              </w:rPr>
              <w:t>კომპეტენციებიდან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გამომდინარე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="00806A2C"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დასკვნების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="00806A2C" w:rsidRPr="00394A00">
              <w:rPr>
                <w:rFonts w:ascii="Sylfaen" w:eastAsia="Times New Roman" w:hAnsi="Sylfaen" w:cs="Sylfaen"/>
              </w:rPr>
              <w:t>სხვადასხვა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რეკომენდაციების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მომზადებაზე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და</w:t>
            </w:r>
            <w:r w:rsidR="00806A2C" w:rsidRPr="00394A00">
              <w:rPr>
                <w:rFonts w:ascii="Times New Roman" w:eastAsia="Times New Roman" w:hAnsi="Times New Roman" w:cs="Times New Roman"/>
              </w:rPr>
              <w:t>/</w:t>
            </w:r>
            <w:r w:rsidR="00806A2C" w:rsidRPr="00394A00">
              <w:rPr>
                <w:rFonts w:ascii="Sylfaen" w:eastAsia="Times New Roman" w:hAnsi="Sylfaen" w:cs="Sylfaen"/>
              </w:rPr>
              <w:t>ან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მომზადების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კოორდინაციაზე</w:t>
            </w:r>
            <w:r w:rsidR="00806A2C"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Pr="002A7662" w:rsidRDefault="00806A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06A2C" w:rsidRPr="002A7662" w:rsidTr="00B94F02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806A2C" w:rsidP="00B94F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Sylfaen" w:eastAsia="Times New Roman" w:hAnsi="Sylfaen" w:cs="Sylfaen"/>
              </w:rPr>
              <w:t>ითანხმებს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D55A05">
              <w:rPr>
                <w:rFonts w:ascii="Sylfaen" w:eastAsia="Times New Roman" w:hAnsi="Sylfaen" w:cs="Times New Roman"/>
                <w:lang w:val="ka-GE"/>
              </w:rPr>
              <w:t xml:space="preserve">მეორედი </w:t>
            </w:r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ერთეულის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მიერ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მომზადებულ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პროექტებზე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შედეგებზე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პროცედურებზე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ანგარიშებზე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დასკვნებზე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სახის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აქტებზე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წარმოების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მასალებზე</w:t>
            </w:r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Pr="002A7662" w:rsidRDefault="00806A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06A2C" w:rsidRPr="002A7662" w:rsidTr="00B94F02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806A2C" w:rsidP="00B94F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Sylfaen" w:eastAsia="Times New Roman" w:hAnsi="Sylfaen" w:cs="Sylfaen"/>
              </w:rPr>
              <w:t>ქმნის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ხელმძღვანელობს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სამუშაო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ჯგუფებს</w:t>
            </w:r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Pr="002A7662" w:rsidRDefault="00806A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06A2C" w:rsidRPr="002A7662" w:rsidTr="00B94F02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806A2C" w:rsidP="00B94F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Sylfaen" w:eastAsia="Times New Roman" w:hAnsi="Sylfaen" w:cs="Sylfaen"/>
              </w:rPr>
              <w:t>ამზადებს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წარადგენს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ინიციატივებს</w:t>
            </w:r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Default="00806A2C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06A2C" w:rsidRPr="002A7662" w:rsidTr="00B94F02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D55A05" w:rsidP="00B94F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აქვს </w:t>
            </w:r>
            <w:r w:rsidR="00806A2C" w:rsidRPr="00394A00">
              <w:rPr>
                <w:rFonts w:ascii="Sylfaen" w:eastAsia="Times New Roman" w:hAnsi="Sylfaen" w:cs="Sylfaen"/>
              </w:rPr>
              <w:t>კომუნიკაცია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გარე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ორგანიზაციებთან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ზემდგომი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თანამდებობის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პირის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დავალებით</w:t>
            </w:r>
            <w:r w:rsidR="00806A2C"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Default="00806A2C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06A2C" w:rsidRPr="002A7662" w:rsidTr="00B94F02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Default="00806A2C" w:rsidP="00B94F02">
            <w:pPr>
              <w:jc w:val="both"/>
            </w:pPr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დაქვემდებარებაში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მყოფი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თანამშრომლების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შეფასებაზე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წახალისებაზე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განვითარებაზე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მოტივაციაზე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დისციპლინური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ღონისძიებების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  </w:t>
            </w:r>
            <w:r w:rsidR="00B94F02">
              <w:rPr>
                <w:rFonts w:ascii="Sylfaen" w:eastAsia="Times New Roman" w:hAnsi="Sylfaen" w:cs="Sylfaen"/>
              </w:rPr>
              <w:t>ინიც</w:t>
            </w:r>
            <w:r w:rsidRPr="00394A00">
              <w:rPr>
                <w:rFonts w:ascii="Sylfaen" w:eastAsia="Times New Roman" w:hAnsi="Sylfaen" w:cs="Sylfaen"/>
              </w:rPr>
              <w:t>ირებაზე</w:t>
            </w:r>
            <w:r w:rsidRPr="00394A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Default="00806A2C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B94F02">
        <w:trPr>
          <w:trHeight w:val="34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77E6C" w:rsidRPr="003D04D3" w:rsidTr="00B94F02">
        <w:trPr>
          <w:trHeight w:val="34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C77E6C" w:rsidP="00B94F0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საკრებულოსთან, მუნიციპალიტეტის მიერ დაფუძნებულ იურიდიულ პირებთან, მერიის სტრუქტურულ ერთეულებთან,  ადმინისტრაციულ ერთეულში მერის წარმომადგენლებთან, მოქალაქეებთან</w:t>
            </w:r>
          </w:p>
        </w:tc>
      </w:tr>
      <w:tr w:rsidR="00C77E6C" w:rsidRPr="002A7662" w:rsidTr="00B94F02">
        <w:trPr>
          <w:trHeight w:val="34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77E6C" w:rsidRPr="002A7662" w:rsidTr="00B94F02">
        <w:trPr>
          <w:trHeight w:val="34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D55A05" w:rsidP="008C336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პერიოდულობით </w:t>
            </w:r>
            <w:r w:rsidR="00C77E6C" w:rsidRPr="003D04D3">
              <w:rPr>
                <w:rFonts w:ascii="Sylfaen" w:hAnsi="Sylfaen"/>
                <w:sz w:val="22"/>
                <w:szCs w:val="22"/>
                <w:lang w:val="ka-GE"/>
              </w:rPr>
              <w:t>სამსახურის უფროსთან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6C248E" w:rsidRDefault="006C24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  <w:gridCol w:w="29"/>
      </w:tblGrid>
      <w:tr w:rsidR="007275E6" w:rsidRPr="002A7662" w:rsidTr="001F03C3">
        <w:trPr>
          <w:gridAfter w:val="1"/>
          <w:wAfter w:w="29" w:type="dxa"/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F03C3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F03C3">
        <w:trPr>
          <w:gridAfter w:val="1"/>
          <w:wAfter w:w="29" w:type="dxa"/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F03C3">
        <w:trPr>
          <w:gridAfter w:val="1"/>
          <w:wAfter w:w="29" w:type="dxa"/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6C248E" w:rsidP="006C248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F03C3">
        <w:trPr>
          <w:gridAfter w:val="1"/>
          <w:wAfter w:w="29" w:type="dxa"/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F03C3">
        <w:trPr>
          <w:gridAfter w:val="1"/>
          <w:wAfter w:w="29" w:type="dxa"/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F03C3">
        <w:trPr>
          <w:gridAfter w:val="1"/>
          <w:wAfter w:w="29" w:type="dxa"/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F03C3">
        <w:trPr>
          <w:gridAfter w:val="1"/>
          <w:wAfter w:w="29" w:type="dxa"/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F03C3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F03C3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F03C3">
        <w:trPr>
          <w:gridAfter w:val="1"/>
          <w:wAfter w:w="29" w:type="dxa"/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1F03C3">
        <w:trPr>
          <w:gridAfter w:val="1"/>
          <w:wAfter w:w="29" w:type="dxa"/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6457" w:rsidRPr="00990D9E" w:rsidRDefault="00276457" w:rsidP="00276457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ა</w:t>
            </w:r>
            <w:r w:rsidRPr="00990D9E">
              <w:rPr>
                <w:rFonts w:ascii="Times New Roman" w:eastAsia="Times New Roman" w:hAnsi="Times New Roman"/>
              </w:rPr>
              <w:t xml:space="preserve">) </w:t>
            </w:r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კონსტიტუცია</w:t>
            </w:r>
            <w:r w:rsidRPr="00990D9E">
              <w:rPr>
                <w:rFonts w:ascii="Times New Roman" w:eastAsia="Times New Roman" w:hAnsi="Times New Roman"/>
              </w:rPr>
              <w:t>;</w:t>
            </w:r>
          </w:p>
          <w:p w:rsidR="00276457" w:rsidRPr="00990D9E" w:rsidRDefault="00276457" w:rsidP="00276457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ბ</w:t>
            </w:r>
            <w:r w:rsidR="00B94F02">
              <w:rPr>
                <w:rFonts w:ascii="Times New Roman" w:eastAsia="Times New Roman" w:hAnsi="Times New Roman"/>
              </w:rPr>
              <w:t>)</w:t>
            </w:r>
            <w:r w:rsidRPr="00990D9E">
              <w:rPr>
                <w:rFonts w:ascii="Sylfaen" w:eastAsia="Times New Roman" w:hAnsi="Sylfaen" w:cs="Sylfaen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ქარტია</w:t>
            </w:r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შესახებ</w:t>
            </w:r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276457" w:rsidRPr="00990D9E" w:rsidRDefault="00276457" w:rsidP="00276457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გ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კანონი</w:t>
            </w:r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კოდექსი</w:t>
            </w:r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276457" w:rsidRPr="00990D9E" w:rsidRDefault="00276457" w:rsidP="00276457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დ</w:t>
            </w:r>
            <w:r w:rsidR="00B94F02">
              <w:rPr>
                <w:rFonts w:ascii="Times New Roman" w:eastAsia="Times New Roman" w:hAnsi="Times New Roman"/>
              </w:rPr>
              <w:t>)</w:t>
            </w:r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კანონი</w:t>
            </w:r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r w:rsidRPr="00990D9E">
              <w:rPr>
                <w:rFonts w:ascii="Sylfaen" w:eastAsia="Times New Roman" w:hAnsi="Sylfaen" w:cs="Sylfaen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შესახებ</w:t>
            </w:r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276457" w:rsidRDefault="00276457" w:rsidP="00276457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ე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კანონი</w:t>
            </w:r>
            <w:r w:rsidRPr="00990D9E">
              <w:rPr>
                <w:rFonts w:ascii="Times New Roman" w:eastAsia="Times New Roman" w:hAnsi="Times New Roman"/>
              </w:rPr>
              <w:t xml:space="preserve"> ,, </w:t>
            </w:r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 w:cs="Sylfaen"/>
              </w:rPr>
              <w:t>კოდექსი</w:t>
            </w:r>
            <w:r w:rsidRPr="00990D9E">
              <w:rPr>
                <w:rFonts w:ascii="Times New Roman" w:eastAsia="Times New Roman" w:hAnsi="Times New Roman"/>
              </w:rPr>
              <w:t xml:space="preserve">“. </w:t>
            </w:r>
          </w:p>
          <w:p w:rsidR="00276457" w:rsidRDefault="00276457" w:rsidP="00276457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B70F58">
              <w:rPr>
                <w:rFonts w:ascii="Sylfaen" w:eastAsia="Times New Roman" w:hAnsi="Sylfaen" w:cs="Sylfaen"/>
                <w:lang w:val="ka-GE"/>
              </w:rPr>
              <w:t>ვ</w:t>
            </w:r>
            <w:r w:rsidR="00B94F02">
              <w:rPr>
                <w:rFonts w:ascii="Sylfaen" w:eastAsia="Times New Roman" w:hAnsi="Sylfaen" w:cs="Calibri"/>
                <w:lang w:val="ka-GE"/>
              </w:rPr>
              <w:t>)</w:t>
            </w:r>
            <w:r w:rsidRPr="00B70F58">
              <w:rPr>
                <w:rFonts w:ascii="Sylfaen" w:hAnsi="Sylfaen"/>
              </w:rPr>
              <w:t xml:space="preserve">საქართველოს კანონი ნორმატიული აქტების შესახებ </w:t>
            </w:r>
          </w:p>
          <w:p w:rsidR="00276457" w:rsidRDefault="00276457" w:rsidP="00276457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</w:t>
            </w:r>
            <w:r w:rsidR="00B94F02">
              <w:rPr>
                <w:rFonts w:ascii="Sylfaen" w:hAnsi="Sylfaen" w:cs="Sylfaen"/>
                <w:lang w:val="ka-GE"/>
              </w:rPr>
              <w:t>)</w:t>
            </w:r>
            <w:r w:rsidRPr="00B70F58">
              <w:rPr>
                <w:rFonts w:ascii="Sylfaen" w:hAnsi="Sylfaen" w:cs="Sylfaen"/>
              </w:rPr>
              <w:t>საქართველოს</w:t>
            </w:r>
            <w:r w:rsidRPr="00B70F58">
              <w:rPr>
                <w:rFonts w:ascii="Sylfaen" w:hAnsi="Sylfaen"/>
              </w:rPr>
              <w:t xml:space="preserve"> სამოქალაქო კოდექსი</w:t>
            </w:r>
          </w:p>
          <w:p w:rsidR="00276457" w:rsidRDefault="00276457" w:rsidP="00276457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</w:t>
            </w:r>
            <w:r w:rsidR="00B94F02">
              <w:rPr>
                <w:rFonts w:ascii="Sylfaen" w:hAnsi="Sylfaen" w:cs="Sylfaen"/>
                <w:lang w:val="ka-GE"/>
              </w:rPr>
              <w:t>)</w:t>
            </w:r>
            <w:r w:rsidRPr="00B70F58">
              <w:rPr>
                <w:rFonts w:ascii="Sylfaen" w:hAnsi="Sylfaen" w:cs="Sylfaen"/>
              </w:rPr>
              <w:t>საქართველოს</w:t>
            </w:r>
            <w:r w:rsidRPr="00B70F58">
              <w:rPr>
                <w:rFonts w:ascii="Sylfaen" w:hAnsi="Sylfaen"/>
              </w:rPr>
              <w:t xml:space="preserve"> სამოქალაქო საპროცესო კოდექსი</w:t>
            </w:r>
          </w:p>
          <w:p w:rsidR="00276457" w:rsidRDefault="00276457" w:rsidP="00276457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</w:t>
            </w:r>
            <w:r w:rsidR="00B94F02">
              <w:rPr>
                <w:rFonts w:ascii="Sylfaen" w:hAnsi="Sylfaen" w:cs="Sylfaen"/>
                <w:lang w:val="ka-GE"/>
              </w:rPr>
              <w:t>)</w:t>
            </w:r>
            <w:r w:rsidRPr="00B70F58">
              <w:rPr>
                <w:rFonts w:ascii="Sylfaen" w:hAnsi="Sylfaen" w:cs="Sylfaen"/>
              </w:rPr>
              <w:t>საქართველოს</w:t>
            </w:r>
            <w:r w:rsidRPr="00B70F58">
              <w:rPr>
                <w:rFonts w:ascii="Sylfaen" w:hAnsi="Sylfaen"/>
              </w:rPr>
              <w:t xml:space="preserve"> ადმინისტრაციული საპროცესო კოდექსი</w:t>
            </w:r>
          </w:p>
          <w:p w:rsidR="00276457" w:rsidRPr="00B70F58" w:rsidRDefault="00276457" w:rsidP="00276457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</w:t>
            </w:r>
            <w:r w:rsidR="00B94F02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საქართველოს კანონი „საქართველოს </w:t>
            </w:r>
            <w:r w:rsidRPr="00B70F58">
              <w:rPr>
                <w:rFonts w:ascii="Sylfaen" w:hAnsi="Sylfaen" w:cs="Sylfaen"/>
                <w:lang w:val="ka-GE"/>
              </w:rPr>
              <w:t>ადმინისტრაციულ</w:t>
            </w:r>
            <w:r w:rsidRPr="00B70F58">
              <w:rPr>
                <w:rFonts w:ascii="Sylfaen" w:hAnsi="Sylfaen"/>
                <w:lang w:val="ka-GE"/>
              </w:rPr>
              <w:t xml:space="preserve"> სამართალდარღ</w:t>
            </w:r>
            <w:r>
              <w:rPr>
                <w:rFonts w:ascii="Sylfaen" w:hAnsi="Sylfaen"/>
                <w:lang w:val="ka-GE"/>
              </w:rPr>
              <w:t>ვევათა</w:t>
            </w:r>
            <w:r w:rsidRPr="00B70F58">
              <w:rPr>
                <w:rFonts w:ascii="Sylfaen" w:hAnsi="Sylfaen"/>
                <w:lang w:val="ka-GE"/>
              </w:rPr>
              <w:t xml:space="preserve"> კოდექსი</w:t>
            </w:r>
            <w:r>
              <w:rPr>
                <w:rFonts w:ascii="Sylfaen" w:hAnsi="Sylfaen"/>
                <w:lang w:val="ka-GE"/>
              </w:rPr>
              <w:t>;“</w:t>
            </w:r>
          </w:p>
          <w:p w:rsidR="00276457" w:rsidRPr="00990D9E" w:rsidRDefault="00276457" w:rsidP="00276457">
            <w:pPr>
              <w:pStyle w:val="ListParagraph"/>
              <w:ind w:left="360"/>
              <w:jc w:val="both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ლ</w:t>
            </w:r>
            <w:r w:rsidR="00B94F02">
              <w:rPr>
                <w:rFonts w:ascii="Sylfaen" w:eastAsia="Times New Roman" w:hAnsi="Sylfaen" w:cs="Calibri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ორგანული კანონი „საქართველოს შრომის კოდექსი;“</w:t>
            </w:r>
          </w:p>
          <w:p w:rsidR="00276457" w:rsidRDefault="00276457" w:rsidP="00276457">
            <w:pPr>
              <w:pStyle w:val="ListParagraph"/>
              <w:ind w:left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მ)საქართველოს კანონი „მეწარმეთა შესახებ“</w:t>
            </w:r>
          </w:p>
          <w:p w:rsidR="00276457" w:rsidRPr="00706E6F" w:rsidRDefault="00276457" w:rsidP="00276457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</w:t>
            </w:r>
            <w:r w:rsidR="00B94F02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საქართველოს კანონი „საჯარო </w:t>
            </w:r>
            <w:r>
              <w:rPr>
                <w:rFonts w:ascii="Sylfaen" w:hAnsi="Sylfaen" w:cs="Sylfaen"/>
                <w:lang w:val="ka-GE"/>
              </w:rPr>
              <w:lastRenderedPageBreak/>
              <w:t>დაწესებულებაში შრომის ანაზღაურების შესახებ;“</w:t>
            </w:r>
          </w:p>
          <w:p w:rsidR="00276457" w:rsidRPr="00990D9E" w:rsidRDefault="00276457" w:rsidP="00276457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990D9E">
              <w:rPr>
                <w:rFonts w:ascii="Sylfaen" w:hAnsi="Sylfaen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990D9E">
              <w:rPr>
                <w:rFonts w:ascii="Sylfaen" w:hAnsi="Sylfaen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990D9E">
              <w:rPr>
                <w:rFonts w:ascii="Sylfaen" w:hAnsi="Sylfaen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990D9E">
              <w:rPr>
                <w:rFonts w:ascii="Sylfaen" w:hAnsi="Sylfaen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990D9E">
              <w:rPr>
                <w:rFonts w:ascii="Sylfaen" w:hAnsi="Sylfaen"/>
              </w:rPr>
              <w:t xml:space="preserve"> დადგენილება;</w:t>
            </w:r>
          </w:p>
          <w:p w:rsidR="005D776B" w:rsidRPr="00276457" w:rsidRDefault="00276457" w:rsidP="00276457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990D9E">
              <w:rPr>
                <w:rFonts w:ascii="Sylfaen" w:hAnsi="Sylfaen" w:cs="Sylfaen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„სამართლებრივი უზრუნველყოფისა და ზედამხედველობის</w:t>
            </w:r>
            <w:r w:rsidR="00B94F02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სამსახურის“</w:t>
            </w:r>
            <w:r w:rsidRPr="00990D9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990D9E">
              <w:rPr>
                <w:rFonts w:ascii="Sylfaen" w:hAnsi="Sylfaen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990D9E">
              <w:rPr>
                <w:rFonts w:ascii="Sylfaen" w:hAnsi="Sylfaen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990D9E">
              <w:rPr>
                <w:rFonts w:ascii="Sylfaen" w:hAnsi="Sylfaen"/>
              </w:rPr>
              <w:t xml:space="preserve">  № </w:t>
            </w:r>
            <w:r w:rsidRPr="00990D9E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2</w:t>
            </w:r>
            <w:r w:rsidRPr="00990D9E">
              <w:rPr>
                <w:rFonts w:ascii="Sylfaen" w:hAnsi="Sylfaen"/>
              </w:rPr>
              <w:t xml:space="preserve"> დადგენილება.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F03C3">
        <w:trPr>
          <w:gridAfter w:val="1"/>
          <w:wAfter w:w="29" w:type="dxa"/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1F03C3">
        <w:trPr>
          <w:gridAfter w:val="1"/>
          <w:wAfter w:w="29" w:type="dxa"/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B94F02" w:rsidRDefault="005D776B" w:rsidP="00B94F02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F03C3">
        <w:trPr>
          <w:gridAfter w:val="1"/>
          <w:wAfter w:w="29" w:type="dxa"/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76457" w:rsidRPr="005315B9" w:rsidTr="001F03C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6457" w:rsidRDefault="00276457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276457" w:rsidRDefault="00276457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276457" w:rsidRPr="005315B9" w:rsidRDefault="00276457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6457" w:rsidRPr="005315B9" w:rsidRDefault="00276457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1F03C3">
        <w:trPr>
          <w:gridAfter w:val="1"/>
          <w:wAfter w:w="29" w:type="dxa"/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1F03C3">
        <w:trPr>
          <w:gridAfter w:val="1"/>
          <w:wAfter w:w="29" w:type="dxa"/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D80973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F03C3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1F03C3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1F03C3">
        <w:trPr>
          <w:gridAfter w:val="1"/>
          <w:wAfter w:w="29" w:type="dxa"/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490C22" w:rsidP="00B94F02">
            <w:pPr>
              <w:spacing w:before="12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სამართლის</w:t>
            </w:r>
            <w:r w:rsidR="00276457" w:rsidRPr="006C4B1C">
              <w:rPr>
                <w:rFonts w:ascii="Sylfaen" w:eastAsia="Times New Roman" w:hAnsi="Sylfaen"/>
                <w:lang w:val="ka-GE"/>
              </w:rPr>
              <w:t xml:space="preserve"> სფეროში</w:t>
            </w:r>
            <w:r w:rsidR="00276457" w:rsidRPr="006C4B1C">
              <w:rPr>
                <w:rFonts w:ascii="Sylfaen" w:hAnsi="Sylfaen"/>
                <w:lang w:val="ka-GE"/>
              </w:rPr>
              <w:t xml:space="preserve">  მუშაობის არანაკლებ 2 წლის გამოცდილება.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1F03C3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1F03C3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62F67">
              <w:rPr>
                <w:rFonts w:ascii="Sylfaen" w:eastAsia="Times New Roman" w:hAnsi="Sylfaen" w:cs="Sylfaen"/>
              </w:rPr>
              <w:t>ეფექტური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დასახვის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="00B94F02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r w:rsidRPr="00D62F67">
              <w:rPr>
                <w:rFonts w:ascii="Sylfaen" w:eastAsia="Times New Roman" w:hAnsi="Sylfaen" w:cs="Sylfaen"/>
              </w:rPr>
              <w:t>მოხელის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Default="00A63014" w:rsidP="00A63014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r w:rsidRPr="00D62F67">
              <w:rPr>
                <w:rFonts w:ascii="Sylfaen" w:eastAsia="Times New Roman" w:hAnsi="Sylfaen" w:cs="Sylfaen"/>
              </w:rPr>
              <w:t>გუნდის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5D776B" w:rsidRPr="007A7D69" w:rsidRDefault="005D776B" w:rsidP="007A7D69">
            <w:pPr>
              <w:rPr>
                <w:rFonts w:ascii="Sylfaen" w:hAnsi="Sylfaen"/>
                <w:lang w:val="ka-GE"/>
              </w:rPr>
            </w:pP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3D04D3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92" w:rsidRPr="003D04D3" w:rsidRDefault="003D0E92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D0E92" w:rsidRPr="003D04D3" w:rsidRDefault="003D0E92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92" w:rsidRPr="003D04D3" w:rsidRDefault="003D0E92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D0E92" w:rsidRPr="003D04D3" w:rsidRDefault="003D0E92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486"/>
    <w:multiLevelType w:val="hybridMultilevel"/>
    <w:tmpl w:val="A44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70CC"/>
    <w:multiLevelType w:val="hybridMultilevel"/>
    <w:tmpl w:val="297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8E"/>
    <w:rsid w:val="00075AE3"/>
    <w:rsid w:val="000E5DBF"/>
    <w:rsid w:val="000F7F4D"/>
    <w:rsid w:val="001210F2"/>
    <w:rsid w:val="00127851"/>
    <w:rsid w:val="00140295"/>
    <w:rsid w:val="0014563E"/>
    <w:rsid w:val="0014708E"/>
    <w:rsid w:val="00150D2B"/>
    <w:rsid w:val="001973A8"/>
    <w:rsid w:val="001A225F"/>
    <w:rsid w:val="001F03C3"/>
    <w:rsid w:val="002041EC"/>
    <w:rsid w:val="00206042"/>
    <w:rsid w:val="00213A62"/>
    <w:rsid w:val="00225B5F"/>
    <w:rsid w:val="0024049E"/>
    <w:rsid w:val="00276457"/>
    <w:rsid w:val="002A7662"/>
    <w:rsid w:val="003050A0"/>
    <w:rsid w:val="00332E5E"/>
    <w:rsid w:val="00340A2C"/>
    <w:rsid w:val="00341D75"/>
    <w:rsid w:val="003920AB"/>
    <w:rsid w:val="003A5F01"/>
    <w:rsid w:val="003B1179"/>
    <w:rsid w:val="003B257E"/>
    <w:rsid w:val="003C05E0"/>
    <w:rsid w:val="003D04D3"/>
    <w:rsid w:val="003D0E92"/>
    <w:rsid w:val="004666A2"/>
    <w:rsid w:val="0048262D"/>
    <w:rsid w:val="00490C22"/>
    <w:rsid w:val="00494C6E"/>
    <w:rsid w:val="004C192E"/>
    <w:rsid w:val="004D6E33"/>
    <w:rsid w:val="00565A53"/>
    <w:rsid w:val="005D35CF"/>
    <w:rsid w:val="005D776B"/>
    <w:rsid w:val="00681146"/>
    <w:rsid w:val="00681505"/>
    <w:rsid w:val="006A344A"/>
    <w:rsid w:val="006C248E"/>
    <w:rsid w:val="006C54B7"/>
    <w:rsid w:val="006D0B6A"/>
    <w:rsid w:val="006D135C"/>
    <w:rsid w:val="006F1AA3"/>
    <w:rsid w:val="006F1F3C"/>
    <w:rsid w:val="00706568"/>
    <w:rsid w:val="007229DD"/>
    <w:rsid w:val="007275E6"/>
    <w:rsid w:val="00741A1D"/>
    <w:rsid w:val="00745329"/>
    <w:rsid w:val="0074698E"/>
    <w:rsid w:val="00763CFD"/>
    <w:rsid w:val="00765DB6"/>
    <w:rsid w:val="00776486"/>
    <w:rsid w:val="00790C3C"/>
    <w:rsid w:val="007A7D69"/>
    <w:rsid w:val="007B1A31"/>
    <w:rsid w:val="007C165F"/>
    <w:rsid w:val="007D1BF8"/>
    <w:rsid w:val="0080468C"/>
    <w:rsid w:val="00806A2C"/>
    <w:rsid w:val="008203D1"/>
    <w:rsid w:val="008231D3"/>
    <w:rsid w:val="00857B40"/>
    <w:rsid w:val="008C336B"/>
    <w:rsid w:val="008D2B69"/>
    <w:rsid w:val="008F6953"/>
    <w:rsid w:val="00901117"/>
    <w:rsid w:val="009110BB"/>
    <w:rsid w:val="0094055E"/>
    <w:rsid w:val="00946A68"/>
    <w:rsid w:val="00962D44"/>
    <w:rsid w:val="009722EE"/>
    <w:rsid w:val="009759CB"/>
    <w:rsid w:val="009856E3"/>
    <w:rsid w:val="009A02B9"/>
    <w:rsid w:val="009A03A0"/>
    <w:rsid w:val="009A7CDC"/>
    <w:rsid w:val="009E42F5"/>
    <w:rsid w:val="00A246A4"/>
    <w:rsid w:val="00A63014"/>
    <w:rsid w:val="00A6759C"/>
    <w:rsid w:val="00AC474E"/>
    <w:rsid w:val="00B21D02"/>
    <w:rsid w:val="00B313DF"/>
    <w:rsid w:val="00B94F02"/>
    <w:rsid w:val="00BF0A60"/>
    <w:rsid w:val="00C439F2"/>
    <w:rsid w:val="00C62D4D"/>
    <w:rsid w:val="00C77E6C"/>
    <w:rsid w:val="00CC02D4"/>
    <w:rsid w:val="00D1102D"/>
    <w:rsid w:val="00D55A05"/>
    <w:rsid w:val="00D63754"/>
    <w:rsid w:val="00D80973"/>
    <w:rsid w:val="00DB3C17"/>
    <w:rsid w:val="00E035B4"/>
    <w:rsid w:val="00E05CF9"/>
    <w:rsid w:val="00E107AB"/>
    <w:rsid w:val="00E51447"/>
    <w:rsid w:val="00E70438"/>
    <w:rsid w:val="00E73C5C"/>
    <w:rsid w:val="00E8549E"/>
    <w:rsid w:val="00E8550E"/>
    <w:rsid w:val="00EA16DE"/>
    <w:rsid w:val="00EA3706"/>
    <w:rsid w:val="00ED1E25"/>
    <w:rsid w:val="00F330D3"/>
    <w:rsid w:val="00F33112"/>
    <w:rsid w:val="00F773BF"/>
    <w:rsid w:val="00FC5E54"/>
    <w:rsid w:val="00FD6ED3"/>
    <w:rsid w:val="00FE1C08"/>
    <w:rsid w:val="00FE39BE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363935"/>
  <w15:docId w15:val="{A815902F-1DC6-48C2-B0CA-0D53AA54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Heading2"/>
    <w:link w:val="Style4Char"/>
    <w:qFormat/>
    <w:rsid w:val="00D80973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  <w:lang w:val="ka-GE"/>
    </w:rPr>
  </w:style>
  <w:style w:type="character" w:customStyle="1" w:styleId="Style4Char">
    <w:name w:val="Style4 Char"/>
    <w:basedOn w:val="Heading2Char"/>
    <w:link w:val="Style4"/>
    <w:rsid w:val="00D80973"/>
    <w:rPr>
      <w:rFonts w:ascii="Sylfaen" w:eastAsiaTheme="maj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4D3"/>
  </w:style>
  <w:style w:type="paragraph" w:styleId="Footer">
    <w:name w:val="footer"/>
    <w:basedOn w:val="Normal"/>
    <w:link w:val="Foot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B117-887A-4FE1-9E77-43C8D865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16</cp:revision>
  <cp:lastPrinted>2015-07-31T06:18:00Z</cp:lastPrinted>
  <dcterms:created xsi:type="dcterms:W3CDTF">2018-01-23T19:48:00Z</dcterms:created>
  <dcterms:modified xsi:type="dcterms:W3CDTF">2023-05-01T08:00:00Z</dcterms:modified>
</cp:coreProperties>
</file>